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8840B2" w:rsidRDefault="00094389" w:rsidP="008840B2">
      <w:pPr>
        <w:spacing w:before="120" w:after="12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19"/>
          <w:lang w:val="ru-RU"/>
        </w:rPr>
        <w:t>(Только для Программы платного лицензирования для независимых поставщиков программного обеспечения (ISV)</w:t>
      </w:r>
      <w:r w:rsidR="008840B2">
        <w:rPr>
          <w:rFonts w:ascii="Tahoma" w:hAnsi="Tahoma" w:cs="Tahoma"/>
          <w:sz w:val="19"/>
        </w:rPr>
        <w:t>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08318B" w:rsidTr="003A1CBE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08318B" w:rsidRDefault="00DD766F" w:rsidP="003A1CBE">
            <w:pPr>
              <w:pStyle w:val="Heading1"/>
              <w:rPr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08318B">
              <w:rPr>
                <w:sz w:val="24"/>
                <w:szCs w:val="24"/>
              </w:rPr>
              <w:t>Microsoft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MapPoint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Fleet 2013</w:t>
            </w:r>
            <w:r w:rsidR="00E0242C">
              <w:rPr>
                <w:sz w:val="24"/>
                <w:szCs w:val="24"/>
              </w:rPr>
              <w:t xml:space="preserve"> </w:t>
            </w:r>
            <w:bookmarkStart w:id="3" w:name="Text1"/>
            <w:r w:rsidR="003A1CBE" w:rsidRPr="0008318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sz w:val="24"/>
                <w:szCs w:val="24"/>
              </w:rPr>
              <w:instrText xml:space="preserve"> FORMTEXT </w:instrText>
            </w:r>
            <w:r w:rsidR="003A1CBE" w:rsidRPr="0008318B">
              <w:rPr>
                <w:sz w:val="24"/>
                <w:szCs w:val="24"/>
              </w:rPr>
            </w:r>
            <w:r w:rsidR="003A1CBE" w:rsidRPr="0008318B">
              <w:rPr>
                <w:sz w:val="24"/>
                <w:szCs w:val="24"/>
              </w:rPr>
              <w:fldChar w:fldCharType="separate"/>
            </w:r>
            <w:bookmarkStart w:id="4" w:name="_GoBack"/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bookmarkEnd w:id="4"/>
            <w:r w:rsidR="003A1CBE" w:rsidRPr="0008318B">
              <w:rPr>
                <w:sz w:val="24"/>
                <w:szCs w:val="24"/>
              </w:rPr>
              <w:fldChar w:fldCharType="end"/>
            </w:r>
            <w:bookmarkEnd w:id="3"/>
            <w:r w:rsidR="007C6282" w:rsidRPr="0008318B">
              <w:rPr>
                <w:sz w:val="24"/>
                <w:szCs w:val="24"/>
                <w:vertAlign w:val="superscript"/>
              </w:rPr>
              <w:footnoteReference w:id="1"/>
            </w:r>
            <w:r w:rsidR="009D6072" w:rsidRPr="0008318B">
              <w:rPr>
                <w:sz w:val="24"/>
                <w:szCs w:val="24"/>
              </w:rPr>
              <w:fldChar w:fldCharType="begin"/>
            </w:r>
            <w:r w:rsidRPr="0008318B">
              <w:rPr>
                <w:sz w:val="24"/>
                <w:szCs w:val="24"/>
              </w:rPr>
              <w:instrText>tc "Microsoft MapPoint 2013" \f C \l 1</w:instrText>
            </w:r>
            <w:r w:rsidR="009D6072" w:rsidRPr="0008318B">
              <w:rPr>
                <w:sz w:val="24"/>
                <w:szCs w:val="24"/>
              </w:rPr>
              <w:fldChar w:fldCharType="end"/>
            </w:r>
            <w:r w:rsidR="00C80CD7" w:rsidRPr="0008318B">
              <w:rPr>
                <w:sz w:val="24"/>
                <w:szCs w:val="24"/>
              </w:rPr>
              <w:t xml:space="preserve"> </w:t>
            </w:r>
          </w:p>
        </w:tc>
      </w:tr>
      <w:tr w:rsidR="004F24FC" w:rsidRPr="0008318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  <w:tr w:rsidR="004F24FC" w:rsidRPr="0008318B" w:rsidTr="009A3DFC">
        <w:trPr>
          <w:trHeight w:hRule="exact" w:val="72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E0242C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08318B" w:rsidRDefault="004F24FC" w:rsidP="003A1CBE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E0242C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08318B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E0242C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C6282" w:rsidRPr="00E0242C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C80CD7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08318B" w:rsidTr="009A3DFC">
        <w:trPr>
          <w:trHeight w:val="144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08318B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08318B" w:rsidTr="003A1CBE">
        <w:trPr>
          <w:trHeight w:hRule="exact" w:val="39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08318B" w:rsidRDefault="00094389" w:rsidP="009A3DFC">
            <w:pPr>
              <w:pStyle w:val="Heading2"/>
            </w:pPr>
            <w:r w:rsidRPr="0008318B">
              <w:rPr>
                <w:lang w:val="ru-RU"/>
              </w:rPr>
              <w:t>ЛИЦЕНЗИОННОЕ СОГЛАШЕНИЕ С КОНЕЧНЫМ ПОЛЬЗОВАТЕЛЕМ</w:t>
            </w:r>
          </w:p>
          <w:p w:rsidR="004F24FC" w:rsidRPr="0008318B" w:rsidRDefault="004F24FC" w:rsidP="009A3DFC">
            <w:pPr>
              <w:rPr>
                <w:rFonts w:ascii="Tahoma" w:hAnsi="Tahoma" w:cs="Tahoma"/>
                <w:lang w:bidi="he-IL"/>
              </w:rPr>
            </w:pPr>
          </w:p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</w:tbl>
    <w:p w:rsidR="00626BED" w:rsidRPr="0008318B" w:rsidRDefault="00094389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50301E">
        <w:rPr>
          <w:rFonts w:ascii="Tahoma" w:eastAsia="Calibri" w:hAnsi="Tahoma" w:cs="Tahoma"/>
          <w:sz w:val="20"/>
          <w:szCs w:val="20"/>
          <w:lang w:val="ru-RU"/>
        </w:rPr>
        <w:t>набора</w:t>
      </w:r>
      <w:r w:rsidRPr="0008318B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Прочтите их внимательно.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обновления,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дополнительные компоненты, и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службы Интернета</w:t>
      </w:r>
    </w:p>
    <w:p w:rsidR="00626BED" w:rsidRPr="00E0242C" w:rsidRDefault="00626BED" w:rsidP="004F24FC">
      <w:pPr>
        <w:pStyle w:val="Bullet2"/>
        <w:widowControl w:val="0"/>
        <w:rPr>
          <w:lang w:val="ru-RU"/>
        </w:rPr>
      </w:pPr>
      <w:r w:rsidRPr="0008318B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последнем случае применяются соответствующие условия.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E0242C" w:rsidRDefault="00626BED" w:rsidP="00BD3F6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E0242C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BD3F6C">
        <w:rPr>
          <w:rFonts w:ascii="Tahoma" w:hAnsi="Tahoma" w:cs="Tahoma"/>
          <w:b/>
          <w:sz w:val="20"/>
        </w:rPr>
        <w:t> </w:t>
      </w:r>
      <w:r w:rsidR="00094389" w:rsidRPr="0008318B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E0242C" w:rsidRDefault="004F24FC" w:rsidP="004F24FC">
      <w:pPr>
        <w:pStyle w:val="Preamble"/>
        <w:rPr>
          <w:lang w:val="ru-RU"/>
        </w:rPr>
      </w:pPr>
      <w:r w:rsidRPr="0008318B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08318B" w:rsidTr="008925A7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50301E" w:rsidRDefault="004F24FC" w:rsidP="009A3DFC">
            <w:pPr>
              <w:ind w:right="-115"/>
              <w:rPr>
                <w:rFonts w:ascii="Tahoma" w:eastAsia="Calibri" w:hAnsi="Tahoma" w:cs="Tahoma"/>
                <w:i/>
                <w:sz w:val="18"/>
                <w:szCs w:val="18"/>
                <w:lang w:val="ru-RU"/>
              </w:rPr>
            </w:pPr>
          </w:p>
          <w:p w:rsidR="004F24FC" w:rsidRPr="0008318B" w:rsidRDefault="009D6072" w:rsidP="00DD766F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vertAlign w:val="superscript"/>
              </w:rPr>
            </w:pPr>
            <w:r w:rsidRPr="0008318B">
              <w:rPr>
                <w:sz w:val="18"/>
                <w:szCs w:val="18"/>
                <w:vertAlign w:val="superscript"/>
              </w:rPr>
              <w:fldChar w:fldCharType="begin"/>
            </w:r>
            <w:r w:rsidR="00DD766F" w:rsidRPr="0008318B">
              <w:rPr>
                <w:sz w:val="18"/>
                <w:szCs w:val="18"/>
                <w:vertAlign w:val="superscript"/>
              </w:rPr>
              <w:instrText>tc "Microsoft( Application Center 2000" \f C \l 01</w:instrText>
            </w:r>
            <w:r w:rsidRPr="0008318B">
              <w:rPr>
                <w:sz w:val="18"/>
                <w:szCs w:val="18"/>
                <w:vertAlign w:val="superscript"/>
              </w:rPr>
              <w:fldChar w:fldCharType="end"/>
            </w:r>
            <w:r w:rsidR="00E0242C">
              <w:rPr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:rsidR="00626BED" w:rsidRPr="00E0242C" w:rsidRDefault="00094389" w:rsidP="004F24F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lang w:val="ru-RU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ОБЗОР.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ab/>
        <w:t>ПРАВА НА УСТАНОВКУ И ИСПОЛЬЗОВАНИЕ</w:t>
      </w:r>
    </w:p>
    <w:p w:rsidR="00626BED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Лицензированное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Лицензированное устройство — это устройство,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котором вами используется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установить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E0242C" w:rsidRDefault="0009438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Портативное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Разделение на компоненты.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отделять компоненты и устанавливать их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других устройствах.</w:t>
      </w:r>
    </w:p>
    <w:p w:rsidR="00626BED" w:rsidRPr="00E0242C" w:rsidRDefault="00DD766F" w:rsidP="00E0242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ДОПОЛНИТЕЛЬНЫЕ УСЛОВИЯ ЛИЦЕНЗИРОВАНИЯ И ПРАВА НА ИСПОЛЬЗОВАНИЕ.</w:t>
      </w:r>
    </w:p>
    <w:p w:rsidR="00626BED" w:rsidRPr="0008318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  <w:r w:rsidRPr="0008318B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удалять или изменять юридические уведомления и уведомления об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авторских правах.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08318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</w:t>
      </w:r>
      <w:r w:rsidRPr="00E0242C">
        <w:rPr>
          <w:rFonts w:ascii="Tahoma" w:hAnsi="Tahoma" w:cs="Tahoma"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sz w:val="20"/>
          <w:szCs w:val="20"/>
          <w:lang w:val="ru-RU"/>
        </w:rPr>
        <w:t>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небезопасным способом.</w:t>
      </w:r>
    </w:p>
    <w:p w:rsidR="00626BED" w:rsidRPr="00E0242C" w:rsidRDefault="00DD766F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взаимодействия с этими системами транспортного средства какими-либо иными способами.</w:t>
      </w:r>
    </w:p>
    <w:p w:rsidR="00626BED" w:rsidRPr="0008318B" w:rsidRDefault="0009438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Приложения для транспортных средств.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Приложения для транспортных средств — это программное обеспечение, использующее MapPoint и данные с датчиков, которое применяется специально для нескольких транспортных средств с целью предоставления информации о местонахождении (например, системы определения местоположения транспортного средства (GPS)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устройства для тригонометрической съемки).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использовать MapPoint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приложениями для транспортных средств при условии приобретения отдельной лицензии на MapPoint, выпуск Fleet Edition.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 этом случае вы имеете право использовать данное программное обеспечение с навигационными приложениями для любого количества транспортных средств.</w:t>
      </w:r>
      <w:r w:rsidRPr="0008318B">
        <w:rPr>
          <w:rFonts w:ascii="Tahoma" w:hAnsi="Tahoma" w:cs="Tahoma"/>
          <w:color w:val="808080"/>
          <w:sz w:val="20"/>
          <w:lang w:val="ru-RU"/>
        </w:rPr>
        <w:t> 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СЛУЖБЫ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Вместе с программным обеспечением Microsoft предоставляет доступ к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службам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Microsoft имеет право в любое время изменить или прекратить работу этих служб.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способом, который может нанести им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вред или затруднить их использование другими лицами.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ОБЪЕМ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пользование по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дает вам только некоторые права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использование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Лицензиар и Microsoft оставляют за собой все остальные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08318B" w:rsidRDefault="00094389" w:rsidP="004F24FC">
      <w:pPr>
        <w:spacing w:before="120" w:after="120" w:line="240" w:lineRule="auto"/>
        <w:ind w:left="36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права: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пытаться обойти технические ограничения в программном обеспечении;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использовать это программное обеспечение для предоставления сетевых услуг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коммерческой основе.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РЕЗЕРВНАЯ КОПИЯ.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сделать одну резервную копию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использовать ее только для переустановки программного обеспечения.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ДОКУМЕНТАЦИЯ.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статусом учебного заведения».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НА ДРУГОЕ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удалить программное обеспечение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одного устройства и установить его на другом устройстве для вашего личного 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эту лицензию на нескольких устройствах.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ТРЕТЬЕМУ ЛИЦУ.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должен предварительно удалить программное обеспечение с устройства, чтобы передать его отдельно от этого устройства.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не имеет права оставлять у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себя какие-либо копии.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ЭКСПОРТНЫЕ ОГРАНИЧЕНИЯ.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Дополнительные сведения см.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веб-сайте www.microsoft.com/exporting.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ПОЛНОЕ СОГЛАШЕНИЕ.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ЮРИДИЧЕСКАЯ СИЛА.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описывает определенные юридические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иметь дополнительные права в соответствии с законами вашего штата или страны.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ОТКАЗОУСТОЙЧИВОСТИ.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ПРОГРАММНОЕ ОБЕСПЕЧЕНИЕ НЕ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ЯВЛЯЕТСЯ ОТКАЗОУСТОЙЧИВЫМ.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ГАРАНТИЙ MICROSOFT.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ВЫ СОГЛАСНЫ, ЧТО В СЛУЧАЕ ПОЛУЧЕНИЯ ЛЮБЫХ ГАРАНТИЙ В ОТНОШЕНИИ (</w:t>
      </w:r>
      <w:r w:rsidR="00E0242C">
        <w:rPr>
          <w:rFonts w:ascii="Tahoma" w:hAnsi="Tahoma" w:cs="Tahoma"/>
          <w:b/>
          <w:sz w:val="20"/>
        </w:rPr>
        <w:t>A</w:t>
      </w:r>
      <w:r w:rsidRPr="0008318B">
        <w:rPr>
          <w:rFonts w:ascii="Tahoma" w:hAnsi="Tahoma" w:cs="Tahoma"/>
          <w:b/>
          <w:sz w:val="20"/>
          <w:lang w:val="ru-RU"/>
        </w:rPr>
        <w:t>) ПРОГРАММНОГО ОБЕСПЕЧЕНИЯ, ИЛИ (</w:t>
      </w:r>
      <w:r w:rsidR="00E0242C">
        <w:rPr>
          <w:rFonts w:ascii="Tahoma" w:hAnsi="Tahoma" w:cs="Tahoma"/>
          <w:b/>
          <w:sz w:val="20"/>
        </w:rPr>
        <w:t>B</w:t>
      </w:r>
      <w:r w:rsidRPr="0008318B">
        <w:rPr>
          <w:rFonts w:ascii="Tahoma" w:hAnsi="Tahoma" w:cs="Tahoma"/>
          <w:b/>
          <w:sz w:val="20"/>
          <w:lang w:val="ru-RU"/>
        </w:rPr>
        <w:t>)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08318B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ОТВЕТСТВЕННОСТИ MICROSOFT ЗА НЕКОТОРЫЕ ВИДЫ УЩЕРБА И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УБЫТКОВ.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E0242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(250,00$).</w:t>
      </w:r>
    </w:p>
    <w:p w:rsidR="004F24FC" w:rsidRPr="00E0242C" w:rsidRDefault="00DD766F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ТОЛЬКО ДЛЯ АВСТРАЛИИ.</w:t>
      </w:r>
      <w:r w:rsidR="004F24FC" w:rsidRPr="00E0242C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Ссылки на «Ограниченную гарантию» — это ссылки на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явную гарантию, предоставляемую Microsoft.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Эта гарантия предоставляется в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E0242C" w:rsidRDefault="00DD766F" w:rsidP="00BD3F6C">
      <w:pPr>
        <w:pStyle w:val="Heading1"/>
        <w:widowControl w:val="0"/>
        <w:ind w:left="360"/>
        <w:rPr>
          <w:lang w:val="ru-RU"/>
        </w:rPr>
      </w:pPr>
      <w:r w:rsidRPr="0008318B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ущерб, которые можно обоснованно предвидеть.</w:t>
      </w:r>
      <w:r w:rsidR="00094389"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Кроме того, вы имеете право на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5C1565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5C1565" w:rsidSect="009014A3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BD004F" w:rsidTr="009A3DFC">
      <w:tc>
        <w:tcPr>
          <w:tcW w:w="5328" w:type="dxa"/>
        </w:tcPr>
        <w:p w:rsidR="004F24FC" w:rsidRPr="0050301E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50301E" w:rsidRDefault="004F24FC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50301E"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50301E"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50301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50301E" w:rsidRDefault="004F24FC">
    <w:pPr>
      <w:pStyle w:val="Footer"/>
      <w:rPr>
        <w:rStyle w:val="LogoportDoNotTranslate"/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C6282" w:rsidRPr="003A1CBE" w:rsidRDefault="007C6282">
      <w:pPr>
        <w:pStyle w:val="FootnoteText"/>
        <w:rPr>
          <w:b/>
          <w:bCs/>
          <w:sz w:val="16"/>
          <w:szCs w:val="16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3A1CBE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E52090">
        <w:rPr>
          <w:b/>
          <w:bCs/>
          <w:sz w:val="16"/>
          <w:szCs w:val="16"/>
          <w:vertAlign w:val="superscript"/>
        </w:rPr>
        <w:t>®</w:t>
      </w:r>
      <w:r w:rsidRPr="003A1CBE">
        <w:rPr>
          <w:b/>
          <w:bCs/>
          <w:sz w:val="16"/>
          <w:szCs w:val="16"/>
        </w:rPr>
        <w:t xml:space="preserve"> MapPoint 2013 (Fleet Edition).</w:t>
      </w:r>
    </w:p>
  </w:footnote>
  <w:footnote w:id="2">
    <w:p w:rsidR="007C6282" w:rsidRPr="00E0242C" w:rsidRDefault="007C6282">
      <w:pPr>
        <w:pStyle w:val="FootnoteText"/>
        <w:rPr>
          <w:b/>
          <w:bCs/>
          <w:sz w:val="16"/>
          <w:szCs w:val="16"/>
          <w:lang w:val="ru-RU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E0242C">
        <w:rPr>
          <w:b/>
          <w:bCs/>
          <w:sz w:val="16"/>
          <w:szCs w:val="16"/>
          <w:lang w:val="ru-RU"/>
        </w:rPr>
        <w:t xml:space="preserve"> ЛИЦЕНЗИАР:</w:t>
      </w:r>
      <w:r w:rsidR="00E0242C" w:rsidRPr="00E0242C">
        <w:rPr>
          <w:b/>
          <w:bCs/>
          <w:sz w:val="16"/>
          <w:szCs w:val="16"/>
          <w:lang w:val="ru-RU"/>
        </w:rPr>
        <w:t xml:space="preserve"> </w:t>
      </w:r>
      <w:r w:rsidRPr="00E0242C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982CA6E"/>
    <w:lvl w:ilvl="0" w:tplc="551CA03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E7A6606C"/>
    <w:lvl w:ilvl="0" w:tplc="AC5E0A9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B1D6F01C"/>
    <w:lvl w:ilvl="0" w:tplc="251AE2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7A7A369A"/>
    <w:lvl w:ilvl="0" w:tplc="35C8A52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7AD496F2"/>
    <w:lvl w:ilvl="0" w:tplc="342E404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Wp5v028qR15RqL3bkHviiaEaf1k=" w:salt="kxf3iyQ79NlpJbXYsA4uF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35BC"/>
    <w:rsid w:val="000630BA"/>
    <w:rsid w:val="0008318B"/>
    <w:rsid w:val="00094389"/>
    <w:rsid w:val="00094D89"/>
    <w:rsid w:val="000C7FE7"/>
    <w:rsid w:val="001B56E0"/>
    <w:rsid w:val="001E27A2"/>
    <w:rsid w:val="00224DBE"/>
    <w:rsid w:val="002B0B49"/>
    <w:rsid w:val="002B2A9F"/>
    <w:rsid w:val="003123E9"/>
    <w:rsid w:val="003419F0"/>
    <w:rsid w:val="003A1CBE"/>
    <w:rsid w:val="003C18F4"/>
    <w:rsid w:val="004220F7"/>
    <w:rsid w:val="00477C74"/>
    <w:rsid w:val="00487892"/>
    <w:rsid w:val="004F24FC"/>
    <w:rsid w:val="004F4E6C"/>
    <w:rsid w:val="0050301E"/>
    <w:rsid w:val="00575782"/>
    <w:rsid w:val="00583D96"/>
    <w:rsid w:val="00594194"/>
    <w:rsid w:val="005C1565"/>
    <w:rsid w:val="005C546D"/>
    <w:rsid w:val="005F45B8"/>
    <w:rsid w:val="00626BED"/>
    <w:rsid w:val="00641EBF"/>
    <w:rsid w:val="00651E28"/>
    <w:rsid w:val="00654402"/>
    <w:rsid w:val="0066540E"/>
    <w:rsid w:val="0068201D"/>
    <w:rsid w:val="006A09F8"/>
    <w:rsid w:val="006B1E63"/>
    <w:rsid w:val="006E4512"/>
    <w:rsid w:val="006F5C2B"/>
    <w:rsid w:val="007011E9"/>
    <w:rsid w:val="0077675B"/>
    <w:rsid w:val="007864A6"/>
    <w:rsid w:val="007933FC"/>
    <w:rsid w:val="007C6282"/>
    <w:rsid w:val="007C6DD5"/>
    <w:rsid w:val="007D58F0"/>
    <w:rsid w:val="007E4519"/>
    <w:rsid w:val="00804F17"/>
    <w:rsid w:val="00811CA3"/>
    <w:rsid w:val="00852568"/>
    <w:rsid w:val="008840B2"/>
    <w:rsid w:val="008925A7"/>
    <w:rsid w:val="008B26E7"/>
    <w:rsid w:val="008B592B"/>
    <w:rsid w:val="009014A3"/>
    <w:rsid w:val="009043A7"/>
    <w:rsid w:val="00925341"/>
    <w:rsid w:val="00941CC6"/>
    <w:rsid w:val="009437FF"/>
    <w:rsid w:val="00952204"/>
    <w:rsid w:val="009739C5"/>
    <w:rsid w:val="009867FC"/>
    <w:rsid w:val="00992FB2"/>
    <w:rsid w:val="009A3DFC"/>
    <w:rsid w:val="009D6072"/>
    <w:rsid w:val="009E018A"/>
    <w:rsid w:val="009F0DB2"/>
    <w:rsid w:val="00A00834"/>
    <w:rsid w:val="00A45D3E"/>
    <w:rsid w:val="00AA6E7C"/>
    <w:rsid w:val="00B401BE"/>
    <w:rsid w:val="00BD004F"/>
    <w:rsid w:val="00BD3F6C"/>
    <w:rsid w:val="00C76F63"/>
    <w:rsid w:val="00C80CD7"/>
    <w:rsid w:val="00CC1D52"/>
    <w:rsid w:val="00D13BEE"/>
    <w:rsid w:val="00D46CFA"/>
    <w:rsid w:val="00D6187A"/>
    <w:rsid w:val="00D82A7D"/>
    <w:rsid w:val="00DB7178"/>
    <w:rsid w:val="00DD766F"/>
    <w:rsid w:val="00DE252B"/>
    <w:rsid w:val="00E0242C"/>
    <w:rsid w:val="00E13F89"/>
    <w:rsid w:val="00E52090"/>
    <w:rsid w:val="00E829B3"/>
    <w:rsid w:val="00E86D16"/>
    <w:rsid w:val="00EA4635"/>
    <w:rsid w:val="00FA7684"/>
    <w:rsid w:val="00FC67E0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1839</Words>
  <Characters>10486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 (LCA)</cp:lastModifiedBy>
  <cp:revision>26</cp:revision>
  <cp:lastPrinted>2012-07-02T10:48:00Z</cp:lastPrinted>
  <dcterms:created xsi:type="dcterms:W3CDTF">2012-07-02T07:18:00Z</dcterms:created>
  <dcterms:modified xsi:type="dcterms:W3CDTF">2012-07-19T19:53:00Z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